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AD" w:rsidRDefault="005C77AD" w:rsidP="00663150">
      <w:pPr>
        <w:keepNext/>
        <w:keepLines/>
        <w:spacing w:after="60" w:line="276" w:lineRule="auto"/>
        <w:jc w:val="center"/>
        <w:outlineLvl w:val="0"/>
        <w:rPr>
          <w:rFonts w:eastAsiaTheme="majorEastAsia" w:cs="Arial"/>
          <w:b/>
          <w:bCs/>
          <w:color w:val="8064A2" w:themeColor="accent4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4429EF">
        <w:rPr>
          <w:rFonts w:eastAsiaTheme="majorEastAsia" w:cs="Arial"/>
          <w:b/>
          <w:bCs/>
          <w:color w:val="8064A2" w:themeColor="accent4"/>
          <w:sz w:val="28"/>
          <w:szCs w:val="28"/>
          <w:shd w:val="clear" w:color="auto" w:fill="FFFFFF"/>
          <w:lang w:val="en-US"/>
        </w:rPr>
        <w:t>European Med</w:t>
      </w:r>
      <w:r w:rsidR="00EC0021" w:rsidRPr="004429EF">
        <w:rPr>
          <w:rFonts w:eastAsiaTheme="majorEastAsia" w:cs="Arial"/>
          <w:b/>
          <w:bCs/>
          <w:color w:val="8064A2" w:themeColor="accent4"/>
          <w:sz w:val="28"/>
          <w:szCs w:val="28"/>
          <w:shd w:val="clear" w:color="auto" w:fill="FFFFFF"/>
          <w:lang w:val="en-US"/>
        </w:rPr>
        <w:t xml:space="preserve">Tech Week: 13-17 June </w:t>
      </w:r>
      <w:r w:rsidRPr="004429EF">
        <w:rPr>
          <w:rFonts w:eastAsiaTheme="majorEastAsia" w:cs="Arial"/>
          <w:b/>
          <w:bCs/>
          <w:color w:val="8064A2" w:themeColor="accent4"/>
          <w:sz w:val="28"/>
          <w:szCs w:val="28"/>
          <w:shd w:val="clear" w:color="auto" w:fill="FFFFFF"/>
          <w:lang w:val="en-US"/>
        </w:rPr>
        <w:t>2016</w:t>
      </w:r>
    </w:p>
    <w:p w:rsidR="005C77AD" w:rsidRPr="00B2243B" w:rsidRDefault="00FF654D" w:rsidP="000962BD">
      <w:pPr>
        <w:keepNext/>
        <w:keepLines/>
        <w:spacing w:after="60" w:line="276" w:lineRule="auto"/>
        <w:jc w:val="center"/>
        <w:outlineLvl w:val="0"/>
        <w:rPr>
          <w:rFonts w:eastAsiaTheme="majorEastAsia" w:cs="Arial"/>
          <w:b/>
          <w:bCs/>
          <w:color w:val="4BACC6" w:themeColor="accent5"/>
          <w:sz w:val="22"/>
          <w:szCs w:val="22"/>
          <w:shd w:val="clear" w:color="auto" w:fill="FFFFFF"/>
          <w:lang w:val="en-US"/>
        </w:rPr>
      </w:pPr>
      <w:r w:rsidRPr="001D1692">
        <w:rPr>
          <w:rFonts w:eastAsiaTheme="majorEastAsia" w:cs="Arial"/>
          <w:b/>
          <w:bCs/>
          <w:color w:val="4BACC6" w:themeColor="accent5"/>
          <w:sz w:val="28"/>
          <w:szCs w:val="22"/>
          <w:shd w:val="clear" w:color="auto" w:fill="FFFFFF"/>
          <w:lang w:val="en-US"/>
        </w:rPr>
        <w:t>I</w:t>
      </w:r>
      <w:r w:rsidR="000962BD" w:rsidRPr="001D1692">
        <w:rPr>
          <w:rFonts w:eastAsiaTheme="majorEastAsia" w:cs="Arial"/>
          <w:b/>
          <w:bCs/>
          <w:color w:val="4BACC6" w:themeColor="accent5"/>
          <w:sz w:val="28"/>
          <w:szCs w:val="22"/>
          <w:shd w:val="clear" w:color="auto" w:fill="FFFFFF"/>
          <w:lang w:val="en-US"/>
        </w:rPr>
        <w:t>nformation</w:t>
      </w:r>
      <w:r w:rsidRPr="001D1692">
        <w:rPr>
          <w:rFonts w:eastAsiaTheme="majorEastAsia" w:cs="Arial"/>
          <w:b/>
          <w:bCs/>
          <w:color w:val="4BACC6" w:themeColor="accent5"/>
          <w:sz w:val="28"/>
          <w:szCs w:val="22"/>
          <w:shd w:val="clear" w:color="auto" w:fill="FFFFFF"/>
          <w:lang w:val="en-US"/>
        </w:rPr>
        <w:t xml:space="preserve"> sheet regarding planned activities</w:t>
      </w:r>
      <w:r w:rsidR="000962BD" w:rsidRPr="001D1692">
        <w:rPr>
          <w:rFonts w:eastAsiaTheme="majorEastAsia" w:cs="Arial"/>
          <w:b/>
          <w:bCs/>
          <w:color w:val="4BACC6" w:themeColor="accent5"/>
          <w:sz w:val="28"/>
          <w:szCs w:val="22"/>
          <w:shd w:val="clear" w:color="auto" w:fill="FFFFFF"/>
          <w:lang w:val="en-US"/>
        </w:rPr>
        <w:t xml:space="preserve"> </w:t>
      </w:r>
    </w:p>
    <w:p w:rsidR="000962BD" w:rsidRPr="004429EF" w:rsidRDefault="000962BD" w:rsidP="00663150">
      <w:pPr>
        <w:keepNext/>
        <w:keepLines/>
        <w:spacing w:after="60" w:line="276" w:lineRule="auto"/>
        <w:jc w:val="left"/>
        <w:outlineLvl w:val="0"/>
        <w:rPr>
          <w:rFonts w:eastAsiaTheme="majorEastAsia" w:cs="Arial"/>
          <w:b/>
          <w:bCs/>
          <w:color w:val="8064A2" w:themeColor="accent4"/>
          <w:sz w:val="22"/>
          <w:szCs w:val="22"/>
          <w:shd w:val="clear" w:color="auto" w:fill="FFFFFF"/>
          <w:lang w:val="en-US"/>
        </w:rPr>
      </w:pPr>
    </w:p>
    <w:p w:rsidR="00AB6DEA" w:rsidRDefault="005C77AD" w:rsidP="00620819">
      <w:pPr>
        <w:keepNext/>
        <w:keepLines/>
        <w:spacing w:after="60" w:line="276" w:lineRule="auto"/>
        <w:jc w:val="left"/>
        <w:outlineLvl w:val="0"/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</w:pPr>
      <w:r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For the second year running, MedTech Week</w:t>
      </w:r>
      <w:r w:rsidR="00B94035"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(MTW)</w:t>
      </w:r>
      <w:r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is </w:t>
      </w:r>
      <w:r w:rsidR="001A4C5C"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happening</w:t>
      </w:r>
      <w:r w:rsidR="00283CDD"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! By </w:t>
      </w:r>
      <w:r w:rsid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being </w:t>
      </w:r>
      <w:r w:rsidR="00FF654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jointly </w:t>
      </w:r>
      <w:r w:rsid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active in all EU member states</w:t>
      </w:r>
      <w:r w:rsidR="00283CDD"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</w:t>
      </w:r>
      <w:r w:rsidR="004B5151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we will create </w:t>
      </w:r>
      <w:r w:rsidR="00B8564C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a buzz </w:t>
      </w:r>
      <w:r w:rsidR="004B5151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and</w:t>
      </w:r>
      <w:r w:rsidR="00A90EC6"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raise awareness of the value of med</w:t>
      </w:r>
      <w:r w:rsid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ical </w:t>
      </w:r>
      <w:r w:rsidR="00A90EC6"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tech</w:t>
      </w:r>
      <w:r w:rsid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nologies</w:t>
      </w:r>
      <w:r w:rsidR="00A90EC6"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. </w:t>
      </w:r>
    </w:p>
    <w:p w:rsidR="00A90EC6" w:rsidRPr="00283CDD" w:rsidRDefault="001D1692" w:rsidP="00620819">
      <w:pPr>
        <w:keepNext/>
        <w:keepLines/>
        <w:spacing w:after="60" w:line="276" w:lineRule="auto"/>
        <w:jc w:val="left"/>
        <w:outlineLvl w:val="0"/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</w:pPr>
      <w:r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Coul</w:t>
      </w:r>
      <w:r w:rsidR="00D165DF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d</w:t>
      </w:r>
      <w:r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you p</w:t>
      </w:r>
      <w:r w:rsid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lease send us</w:t>
      </w:r>
      <w:r w:rsidR="004B5151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information on</w:t>
      </w:r>
      <w:r w:rsid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your planned </w:t>
      </w:r>
      <w:r w:rsidR="00A90EC6"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activity or initiative </w:t>
      </w:r>
      <w:r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by filling in</w:t>
      </w:r>
      <w:r w:rsidR="004B5151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the below table. This allows us to </w:t>
      </w:r>
      <w:r w:rsidR="00A90EC6"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promote it on our dedicated website, </w:t>
      </w:r>
      <w:hyperlink r:id="rId9" w:history="1">
        <w:r w:rsidR="00A90EC6" w:rsidRPr="00283CDD">
          <w:rPr>
            <w:rStyle w:val="Hyperlink"/>
            <w:rFonts w:eastAsiaTheme="majorEastAsia" w:cs="Arial"/>
            <w:bCs/>
            <w:szCs w:val="20"/>
            <w:shd w:val="clear" w:color="auto" w:fill="FFFFFF"/>
            <w:lang w:val="en-US"/>
          </w:rPr>
          <w:t>www.medtechweek.eu</w:t>
        </w:r>
      </w:hyperlink>
      <w:r w:rsidR="00A90EC6"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and our social media channels. </w:t>
      </w:r>
    </w:p>
    <w:p w:rsidR="00B94035" w:rsidRPr="00283CDD" w:rsidRDefault="00AB6DEA" w:rsidP="00663150">
      <w:pPr>
        <w:keepNext/>
        <w:keepLines/>
        <w:spacing w:after="60" w:line="276" w:lineRule="auto"/>
        <w:jc w:val="left"/>
        <w:outlineLvl w:val="0"/>
        <w:rPr>
          <w:rFonts w:eastAsiaTheme="majorEastAsia" w:cs="Arial"/>
          <w:b/>
          <w:bCs/>
          <w:color w:val="8064A2" w:themeColor="accent4"/>
          <w:szCs w:val="20"/>
          <w:shd w:val="clear" w:color="auto" w:fill="FFFFFF"/>
          <w:lang w:val="en-US"/>
        </w:rPr>
      </w:pPr>
      <w:r>
        <w:rPr>
          <w:rFonts w:eastAsiaTheme="majorEastAsia" w:cs="Arial"/>
          <w:b/>
          <w:bCs/>
          <w:color w:val="8064A2" w:themeColor="accent4"/>
          <w:szCs w:val="20"/>
          <w:shd w:val="clear" w:color="auto" w:fill="FFFFFF"/>
          <w:lang w:val="en-US"/>
        </w:rPr>
        <w:t xml:space="preserve">Feel encouraged </w:t>
      </w:r>
      <w:proofErr w:type="gramStart"/>
      <w:r>
        <w:rPr>
          <w:rFonts w:eastAsiaTheme="majorEastAsia" w:cs="Arial"/>
          <w:b/>
          <w:bCs/>
          <w:color w:val="8064A2" w:themeColor="accent4"/>
          <w:szCs w:val="20"/>
          <w:shd w:val="clear" w:color="auto" w:fill="FFFFFF"/>
          <w:lang w:val="en-US"/>
        </w:rPr>
        <w:t>to</w:t>
      </w:r>
      <w:r w:rsidR="00E44F5B">
        <w:rPr>
          <w:rFonts w:eastAsiaTheme="majorEastAsia" w:cs="Arial"/>
          <w:b/>
          <w:bCs/>
          <w:color w:val="8064A2" w:themeColor="accent4"/>
          <w:szCs w:val="20"/>
          <w:shd w:val="clear" w:color="auto" w:fill="FFFFFF"/>
          <w:lang w:val="en-US"/>
        </w:rPr>
        <w:t xml:space="preserve"> </w:t>
      </w:r>
      <w:r w:rsidR="004B5151">
        <w:rPr>
          <w:rFonts w:eastAsiaTheme="majorEastAsia" w:cs="Arial"/>
          <w:b/>
          <w:bCs/>
          <w:color w:val="8064A2" w:themeColor="accent4"/>
          <w:szCs w:val="20"/>
          <w:shd w:val="clear" w:color="auto" w:fill="FFFFFF"/>
          <w:lang w:val="en-US"/>
        </w:rPr>
        <w:t>join</w:t>
      </w:r>
      <w:proofErr w:type="gramEnd"/>
      <w:r w:rsidR="004C0397" w:rsidRPr="00283CDD">
        <w:rPr>
          <w:rFonts w:eastAsiaTheme="majorEastAsia" w:cs="Arial"/>
          <w:b/>
          <w:bCs/>
          <w:color w:val="8064A2" w:themeColor="accent4"/>
          <w:szCs w:val="20"/>
          <w:shd w:val="clear" w:color="auto" w:fill="FFFFFF"/>
          <w:lang w:val="en-US"/>
        </w:rPr>
        <w:t>:</w:t>
      </w:r>
    </w:p>
    <w:p w:rsidR="00B94035" w:rsidRPr="00283CDD" w:rsidRDefault="00B94035" w:rsidP="00B8564C">
      <w:pPr>
        <w:pStyle w:val="ListParagraph"/>
        <w:keepNext/>
        <w:keepLines/>
        <w:numPr>
          <w:ilvl w:val="0"/>
          <w:numId w:val="18"/>
        </w:numPr>
        <w:spacing w:after="60" w:line="276" w:lineRule="auto"/>
        <w:jc w:val="left"/>
        <w:outlineLvl w:val="0"/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</w:pPr>
      <w:r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No activity is too </w:t>
      </w:r>
      <w:r w:rsidR="001D1692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big</w:t>
      </w:r>
      <w:r w:rsidR="001D1692"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</w:t>
      </w:r>
      <w:r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or small</w:t>
      </w:r>
      <w:r w:rsidR="001D1692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and any</w:t>
      </w:r>
      <w:r w:rsidR="00FF654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</w:t>
      </w:r>
      <w:r w:rsidR="004B5151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activit</w:t>
      </w:r>
      <w:r w:rsidR="001D1692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y </w:t>
      </w:r>
      <w:proofErr w:type="spellStart"/>
      <w:r w:rsidR="001D1692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organised</w:t>
      </w:r>
      <w:proofErr w:type="spellEnd"/>
      <w:r w:rsidR="00FF654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at local level</w:t>
      </w:r>
      <w:r w:rsidR="004B5151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, which can be shared with our community</w:t>
      </w:r>
      <w:r w:rsidR="001D1692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, would be great</w:t>
      </w:r>
      <w:r w:rsidR="004B5151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.</w:t>
      </w:r>
      <w:r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</w:t>
      </w:r>
    </w:p>
    <w:p w:rsidR="00B94035" w:rsidRPr="00AB6DEA" w:rsidRDefault="00B94035" w:rsidP="00AB6DEA">
      <w:pPr>
        <w:pStyle w:val="ListParagraph"/>
        <w:keepNext/>
        <w:keepLines/>
        <w:numPr>
          <w:ilvl w:val="0"/>
          <w:numId w:val="18"/>
        </w:numPr>
        <w:spacing w:after="60" w:line="276" w:lineRule="auto"/>
        <w:jc w:val="left"/>
        <w:outlineLvl w:val="0"/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</w:pPr>
      <w:r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There is a wide range of</w:t>
      </w:r>
      <w:r w:rsidR="00FF654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possible engagement</w:t>
      </w:r>
      <w:r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: </w:t>
      </w:r>
      <w:r w:rsidR="004429EF"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f</w:t>
      </w:r>
      <w:r w:rsidR="00BC7C69"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rom </w:t>
      </w:r>
      <w:r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tweeting</w:t>
      </w:r>
      <w:r w:rsidR="00BC7C69"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online</w:t>
      </w:r>
      <w:r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, to holding a </w:t>
      </w:r>
      <w:r w:rsidR="00663150"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seminar</w:t>
      </w:r>
      <w:r w:rsidR="00AB6DEA"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or </w:t>
      </w:r>
      <w:r w:rsid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a </w:t>
      </w:r>
      <w:r w:rsidR="00AB6DEA"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policy debate,</w:t>
      </w:r>
      <w:r w:rsid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organising</w:t>
      </w:r>
      <w:r w:rsidR="00AB6DEA"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a site</w:t>
      </w:r>
      <w:r w:rsid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or hospital</w:t>
      </w:r>
      <w:r w:rsidR="00AB6DEA"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visit,</w:t>
      </w:r>
      <w:r w:rsid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a</w:t>
      </w:r>
      <w:r w:rsidR="00AB6DEA"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press conference,</w:t>
      </w:r>
      <w:r w:rsidR="004B5151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an</w:t>
      </w:r>
      <w:r w:rsidR="00AB6DEA"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exhibition or stakeholder training, </w:t>
      </w:r>
      <w:r w:rsid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engaging in</w:t>
      </w:r>
      <w:r w:rsidR="004B5151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conferences,</w:t>
      </w:r>
      <w:r w:rsid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radio campaign</w:t>
      </w:r>
      <w:r w:rsidR="004B5151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s</w:t>
      </w:r>
      <w:r w:rsid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</w:t>
      </w:r>
      <w:r w:rsidR="004B5151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or blogs, writing</w:t>
      </w:r>
      <w:r w:rsidR="00FF654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an article, publishing a study, </w:t>
      </w:r>
      <w:r w:rsidR="004B5151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or engaging your company employees. </w:t>
      </w:r>
      <w:r w:rsid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Your</w:t>
      </w:r>
      <w:r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activity doesn’t have to fall</w:t>
      </w:r>
      <w:r w:rsid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only</w:t>
      </w:r>
      <w:r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</w:t>
      </w:r>
      <w:r w:rsidR="001D1692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during</w:t>
      </w:r>
      <w:r w:rsidR="001D1692"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</w:t>
      </w:r>
      <w:r w:rsidR="001D1692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the week of </w:t>
      </w:r>
      <w:r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13-17 June. To garner interest in the initiative, we will start promoting MedTech Week in late-April/ May and increase the buzz in the run up to it. We will also </w:t>
      </w:r>
      <w:r w:rsidR="004B5151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include</w:t>
      </w:r>
      <w:r w:rsidR="004B5151"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 </w:t>
      </w:r>
      <w:r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activities falling later in June as part of t</w:t>
      </w:r>
      <w:r w:rsidR="004429EF"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he post-</w:t>
      </w:r>
      <w:r w:rsidR="00663150"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MTW buzz</w:t>
      </w:r>
      <w:r w:rsidRPr="00AB6DEA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. </w:t>
      </w:r>
    </w:p>
    <w:p w:rsidR="00620819" w:rsidRPr="00283CDD" w:rsidRDefault="00620819" w:rsidP="00620819">
      <w:pPr>
        <w:keepNext/>
        <w:keepLines/>
        <w:spacing w:after="60" w:line="276" w:lineRule="auto"/>
        <w:jc w:val="left"/>
        <w:outlineLvl w:val="0"/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</w:pPr>
    </w:p>
    <w:p w:rsidR="00620819" w:rsidRPr="00283CDD" w:rsidRDefault="00620819" w:rsidP="00620819">
      <w:pPr>
        <w:keepNext/>
        <w:keepLines/>
        <w:spacing w:after="60" w:line="276" w:lineRule="auto"/>
        <w:jc w:val="left"/>
        <w:outlineLvl w:val="0"/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</w:pPr>
      <w:r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 xml:space="preserve">Please complete as much as you can of the form below and return it to Delphine, </w:t>
      </w:r>
      <w:hyperlink r:id="rId10" w:history="1">
        <w:r w:rsidRPr="00283CDD">
          <w:rPr>
            <w:rStyle w:val="Hyperlink"/>
            <w:rFonts w:eastAsiaTheme="majorEastAsia" w:cs="Arial"/>
            <w:bCs/>
            <w:szCs w:val="20"/>
            <w:shd w:val="clear" w:color="auto" w:fill="FFFFFF"/>
            <w:lang w:val="en-US"/>
          </w:rPr>
          <w:t>d.roulland@medtecheurope.org</w:t>
        </w:r>
      </w:hyperlink>
      <w:r w:rsidRPr="00283CDD">
        <w:rPr>
          <w:rFonts w:eastAsiaTheme="majorEastAsia" w:cs="Arial"/>
          <w:bCs/>
          <w:szCs w:val="20"/>
          <w:shd w:val="clear" w:color="auto" w:fill="FFFFFF"/>
          <w:lang w:val="en-US"/>
        </w:rPr>
        <w:t xml:space="preserve">. </w:t>
      </w:r>
      <w:r w:rsidRPr="00283CDD"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  <w:t>If you are organising more than one activity, please fill in a form for each.</w:t>
      </w:r>
    </w:p>
    <w:p w:rsidR="001F4B52" w:rsidRPr="00283CDD" w:rsidRDefault="001F4B52" w:rsidP="00663150">
      <w:pPr>
        <w:spacing w:after="60" w:line="276" w:lineRule="auto"/>
        <w:jc w:val="left"/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</w:pPr>
    </w:p>
    <w:p w:rsidR="00C40377" w:rsidRPr="00283CDD" w:rsidRDefault="00C40377" w:rsidP="00663150">
      <w:pPr>
        <w:spacing w:after="60" w:line="276" w:lineRule="auto"/>
        <w:rPr>
          <w:rFonts w:eastAsiaTheme="majorEastAsia" w:cs="Arial"/>
          <w:b/>
          <w:bCs/>
          <w:i/>
          <w:color w:val="8064A2" w:themeColor="accent4"/>
          <w:szCs w:val="20"/>
          <w:shd w:val="clear" w:color="auto" w:fill="FFFFFF"/>
          <w:lang w:val="en-US"/>
        </w:rPr>
      </w:pPr>
      <w:r w:rsidRPr="00283CDD">
        <w:rPr>
          <w:rFonts w:eastAsiaTheme="majorEastAsia" w:cs="Arial"/>
          <w:b/>
          <w:bCs/>
          <w:i/>
          <w:color w:val="8064A2" w:themeColor="accent4"/>
          <w:szCs w:val="20"/>
          <w:shd w:val="clear" w:color="auto" w:fill="FFFFFF"/>
          <w:lang w:val="en-US"/>
        </w:rPr>
        <w:t>Thank you in advance for your collaboration!</w:t>
      </w:r>
      <w:r w:rsidR="004429EF" w:rsidRPr="00283CDD">
        <w:rPr>
          <w:rFonts w:eastAsiaTheme="majorEastAsia" w:cs="Arial"/>
          <w:b/>
          <w:bCs/>
          <w:i/>
          <w:color w:val="8064A2" w:themeColor="accent4"/>
          <w:szCs w:val="20"/>
          <w:shd w:val="clear" w:color="auto" w:fill="FFFFFF"/>
          <w:lang w:val="en-US"/>
        </w:rPr>
        <w:t xml:space="preserve"> </w:t>
      </w:r>
    </w:p>
    <w:p w:rsidR="00F75639" w:rsidRPr="00283CDD" w:rsidRDefault="00F75639" w:rsidP="00663150">
      <w:pPr>
        <w:spacing w:after="60" w:line="276" w:lineRule="auto"/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8F5A88" w:rsidRPr="00283CDD" w:rsidTr="00620819">
        <w:trPr>
          <w:trHeight w:val="368"/>
        </w:trPr>
        <w:tc>
          <w:tcPr>
            <w:tcW w:w="3402" w:type="dxa"/>
            <w:shd w:val="clear" w:color="auto" w:fill="E5DFEC" w:themeFill="accent4" w:themeFillTint="33"/>
            <w:noWrap/>
            <w:vAlign w:val="center"/>
            <w:hideMark/>
          </w:tcPr>
          <w:p w:rsidR="008F5A88" w:rsidRPr="00283CDD" w:rsidRDefault="008F5A88" w:rsidP="00486FBA">
            <w:pPr>
              <w:spacing w:after="60" w:line="240" w:lineRule="auto"/>
              <w:jc w:val="left"/>
              <w:rPr>
                <w:rFonts w:eastAsia="Times New Roman" w:cs="Arial"/>
                <w:bCs/>
                <w:color w:val="auto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b/>
                <w:bCs/>
                <w:color w:val="auto"/>
                <w:szCs w:val="20"/>
                <w:lang w:eastAsia="en-GB"/>
              </w:rPr>
              <w:t>Organiser</w:t>
            </w:r>
            <w:r w:rsidR="004375E9" w:rsidRPr="00283CDD">
              <w:rPr>
                <w:rFonts w:eastAsia="Times New Roman" w:cs="Arial"/>
                <w:bCs/>
                <w:color w:val="auto"/>
                <w:szCs w:val="20"/>
                <w:lang w:eastAsia="en-GB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8F5A88" w:rsidRPr="00283CDD" w:rsidRDefault="008F5A88" w:rsidP="00486FBA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8F5A88" w:rsidRPr="00283CDD" w:rsidTr="00620819">
        <w:trPr>
          <w:trHeight w:val="368"/>
        </w:trPr>
        <w:tc>
          <w:tcPr>
            <w:tcW w:w="3402" w:type="dxa"/>
            <w:shd w:val="clear" w:color="auto" w:fill="E5DFEC" w:themeFill="accent4" w:themeFillTint="33"/>
            <w:noWrap/>
            <w:vAlign w:val="center"/>
            <w:hideMark/>
          </w:tcPr>
          <w:p w:rsidR="008F5A88" w:rsidRPr="00283CDD" w:rsidRDefault="008F5A88" w:rsidP="00620819">
            <w:pPr>
              <w:spacing w:after="60" w:line="240" w:lineRule="auto"/>
              <w:jc w:val="left"/>
              <w:rPr>
                <w:rFonts w:eastAsia="Times New Roman" w:cs="Arial"/>
                <w:b/>
                <w:bCs/>
                <w:color w:val="auto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b/>
                <w:bCs/>
                <w:color w:val="auto"/>
                <w:szCs w:val="20"/>
                <w:lang w:eastAsia="en-GB"/>
              </w:rPr>
              <w:t>Date</w:t>
            </w:r>
            <w:r w:rsidR="00620819" w:rsidRPr="00283CDD">
              <w:rPr>
                <w:rFonts w:eastAsia="Times New Roman" w:cs="Arial"/>
                <w:b/>
                <w:bCs/>
                <w:color w:val="auto"/>
                <w:szCs w:val="20"/>
                <w:lang w:eastAsia="en-GB"/>
              </w:rPr>
              <w:t>(s)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8F5A88" w:rsidRPr="00283CDD" w:rsidRDefault="008F5A88" w:rsidP="00486FBA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486FBA" w:rsidRPr="00283CDD" w:rsidTr="00620819">
        <w:trPr>
          <w:trHeight w:val="368"/>
        </w:trPr>
        <w:tc>
          <w:tcPr>
            <w:tcW w:w="3402" w:type="dxa"/>
            <w:shd w:val="clear" w:color="auto" w:fill="E5DFEC" w:themeFill="accent4" w:themeFillTint="33"/>
            <w:noWrap/>
            <w:vAlign w:val="center"/>
          </w:tcPr>
          <w:p w:rsidR="00486FBA" w:rsidRPr="00283CDD" w:rsidRDefault="00486FBA" w:rsidP="00CF718F">
            <w:pPr>
              <w:spacing w:after="60" w:line="240" w:lineRule="auto"/>
              <w:jc w:val="left"/>
              <w:rPr>
                <w:rFonts w:eastAsia="Times New Roman" w:cs="Arial"/>
                <w:bCs/>
                <w:color w:val="auto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b/>
                <w:bCs/>
                <w:color w:val="auto"/>
                <w:szCs w:val="20"/>
                <w:lang w:eastAsia="en-GB"/>
              </w:rPr>
              <w:t xml:space="preserve">Location </w:t>
            </w:r>
            <w:r w:rsidRPr="00283CDD">
              <w:rPr>
                <w:rFonts w:eastAsia="Times New Roman" w:cs="Arial"/>
                <w:bCs/>
                <w:color w:val="auto"/>
                <w:szCs w:val="20"/>
                <w:lang w:eastAsia="en-GB"/>
              </w:rPr>
              <w:t>[region, country]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486FBA" w:rsidRPr="00283CDD" w:rsidRDefault="00486FBA" w:rsidP="00CF718F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486FBA" w:rsidRPr="00283CDD" w:rsidTr="00620819">
        <w:trPr>
          <w:trHeight w:val="368"/>
        </w:trPr>
        <w:tc>
          <w:tcPr>
            <w:tcW w:w="3402" w:type="dxa"/>
            <w:shd w:val="clear" w:color="auto" w:fill="E5DFEC" w:themeFill="accent4" w:themeFillTint="33"/>
            <w:noWrap/>
            <w:vAlign w:val="center"/>
          </w:tcPr>
          <w:p w:rsidR="00486FBA" w:rsidRPr="00283CDD" w:rsidRDefault="00486FBA" w:rsidP="00C967E1">
            <w:pPr>
              <w:spacing w:after="60" w:line="240" w:lineRule="auto"/>
              <w:jc w:val="left"/>
              <w:rPr>
                <w:rFonts w:eastAsia="Times New Roman" w:cs="Arial"/>
                <w:b/>
                <w:bCs/>
                <w:color w:val="auto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b/>
                <w:bCs/>
                <w:color w:val="auto"/>
                <w:szCs w:val="20"/>
                <w:lang w:eastAsia="en-GB"/>
              </w:rPr>
              <w:t xml:space="preserve">Theme/ topic </w:t>
            </w:r>
            <w:r w:rsidRPr="00283CDD">
              <w:rPr>
                <w:rFonts w:eastAsia="Times New Roman" w:cs="Arial"/>
                <w:bCs/>
                <w:color w:val="auto"/>
                <w:szCs w:val="20"/>
                <w:lang w:eastAsia="en-GB"/>
              </w:rPr>
              <w:t xml:space="preserve">[e.g., value of </w:t>
            </w:r>
            <w:proofErr w:type="spellStart"/>
            <w:r w:rsidRPr="00283CDD">
              <w:rPr>
                <w:rFonts w:eastAsia="Times New Roman" w:cs="Arial"/>
                <w:bCs/>
                <w:color w:val="auto"/>
                <w:szCs w:val="20"/>
                <w:lang w:eastAsia="en-GB"/>
              </w:rPr>
              <w:t>medtech</w:t>
            </w:r>
            <w:proofErr w:type="spellEnd"/>
            <w:r w:rsidRPr="00283CDD">
              <w:rPr>
                <w:rFonts w:eastAsia="Times New Roman" w:cs="Arial"/>
                <w:bCs/>
                <w:color w:val="auto"/>
                <w:szCs w:val="20"/>
                <w:lang w:eastAsia="en-GB"/>
              </w:rPr>
              <w:t>, revisions, procurement, diabetes, patient safety]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486FBA" w:rsidRPr="00283CDD" w:rsidRDefault="00486FBA" w:rsidP="00C967E1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486FBA" w:rsidRPr="00283CDD" w:rsidTr="00620819">
        <w:trPr>
          <w:trHeight w:val="368"/>
        </w:trPr>
        <w:tc>
          <w:tcPr>
            <w:tcW w:w="3402" w:type="dxa"/>
            <w:shd w:val="clear" w:color="auto" w:fill="E5DFEC" w:themeFill="accent4" w:themeFillTint="33"/>
            <w:noWrap/>
            <w:vAlign w:val="center"/>
          </w:tcPr>
          <w:p w:rsidR="00486FBA" w:rsidRPr="00283CDD" w:rsidRDefault="00486FBA" w:rsidP="00FD7727">
            <w:pPr>
              <w:spacing w:after="60" w:line="240" w:lineRule="auto"/>
              <w:jc w:val="left"/>
              <w:rPr>
                <w:rFonts w:eastAsia="Times New Roman" w:cs="Arial"/>
                <w:bCs/>
                <w:color w:val="auto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b/>
                <w:bCs/>
                <w:color w:val="auto"/>
                <w:szCs w:val="20"/>
                <w:lang w:eastAsia="en-GB"/>
              </w:rPr>
              <w:t>Key participants, target audience, size of event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486FBA" w:rsidRPr="00283CDD" w:rsidRDefault="00486FBA" w:rsidP="00FD7727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486FBA" w:rsidRPr="00283CDD" w:rsidTr="00620819">
        <w:trPr>
          <w:trHeight w:val="368"/>
        </w:trPr>
        <w:tc>
          <w:tcPr>
            <w:tcW w:w="3402" w:type="dxa"/>
            <w:shd w:val="clear" w:color="auto" w:fill="E5DFEC" w:themeFill="accent4" w:themeFillTint="33"/>
            <w:vAlign w:val="center"/>
            <w:hideMark/>
          </w:tcPr>
          <w:p w:rsidR="00486FBA" w:rsidRPr="00283CDD" w:rsidRDefault="00486FBA" w:rsidP="00486FBA">
            <w:pPr>
              <w:spacing w:after="60" w:line="240" w:lineRule="auto"/>
              <w:jc w:val="left"/>
              <w:rPr>
                <w:rFonts w:eastAsia="Times New Roman" w:cs="Arial"/>
                <w:bCs/>
                <w:color w:val="auto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b/>
                <w:bCs/>
                <w:color w:val="auto"/>
                <w:szCs w:val="20"/>
                <w:lang w:eastAsia="en-GB"/>
              </w:rPr>
              <w:t>Format:</w:t>
            </w:r>
            <w:r w:rsidRPr="00283CDD">
              <w:rPr>
                <w:rFonts w:eastAsia="Times New Roman" w:cs="Arial"/>
                <w:bCs/>
                <w:color w:val="auto"/>
                <w:szCs w:val="20"/>
                <w:lang w:eastAsia="en-GB"/>
              </w:rPr>
              <w:t xml:space="preserve"> can be one or a combination:</w:t>
            </w:r>
          </w:p>
          <w:p w:rsidR="00486FBA" w:rsidRPr="00283CDD" w:rsidRDefault="00486FBA" w:rsidP="00486FBA">
            <w:pPr>
              <w:spacing w:after="60" w:line="240" w:lineRule="auto"/>
              <w:jc w:val="left"/>
              <w:rPr>
                <w:rFonts w:eastAsia="Times New Roman" w:cs="Arial"/>
                <w:bCs/>
                <w:color w:val="auto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bCs/>
                <w:color w:val="auto"/>
                <w:szCs w:val="20"/>
                <w:lang w:eastAsia="en-GB"/>
              </w:rPr>
              <w:t>a) on-the-ground event [e.g., site visit, exhibition, symposium]</w:t>
            </w:r>
          </w:p>
          <w:p w:rsidR="00486FBA" w:rsidRPr="00283CDD" w:rsidRDefault="00486FBA" w:rsidP="00486FBA">
            <w:pPr>
              <w:spacing w:after="60" w:line="240" w:lineRule="auto"/>
              <w:jc w:val="left"/>
              <w:rPr>
                <w:rFonts w:eastAsia="Times New Roman" w:cs="Arial"/>
                <w:bCs/>
                <w:color w:val="auto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bCs/>
                <w:color w:val="auto"/>
                <w:szCs w:val="20"/>
                <w:lang w:eastAsia="en-GB"/>
              </w:rPr>
              <w:t>b) online event [e.g., webinar]</w:t>
            </w:r>
          </w:p>
          <w:p w:rsidR="00486FBA" w:rsidRPr="00283CDD" w:rsidRDefault="00486FBA" w:rsidP="00486FBA">
            <w:pPr>
              <w:spacing w:after="60" w:line="240" w:lineRule="auto"/>
              <w:jc w:val="left"/>
              <w:rPr>
                <w:rFonts w:eastAsia="Times New Roman" w:cs="Arial"/>
                <w:bCs/>
                <w:color w:val="auto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bCs/>
                <w:color w:val="auto"/>
                <w:szCs w:val="20"/>
                <w:lang w:eastAsia="en-GB"/>
              </w:rPr>
              <w:t>c) traditional/ social media*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486FBA" w:rsidRPr="00283CDD" w:rsidRDefault="00486FBA" w:rsidP="00486FBA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486FBA" w:rsidRPr="00283CDD" w:rsidTr="00620819">
        <w:trPr>
          <w:trHeight w:val="368"/>
        </w:trPr>
        <w:tc>
          <w:tcPr>
            <w:tcW w:w="3402" w:type="dxa"/>
            <w:shd w:val="clear" w:color="auto" w:fill="E5DFEC" w:themeFill="accent4" w:themeFillTint="33"/>
            <w:vAlign w:val="center"/>
          </w:tcPr>
          <w:p w:rsidR="00486FBA" w:rsidRPr="00283CDD" w:rsidRDefault="00486FBA" w:rsidP="00620819">
            <w:pPr>
              <w:spacing w:after="60" w:line="240" w:lineRule="auto"/>
              <w:jc w:val="left"/>
              <w:rPr>
                <w:rFonts w:eastAsia="Times New Roman" w:cs="Arial"/>
                <w:b/>
                <w:bCs/>
                <w:color w:val="auto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b/>
                <w:bCs/>
                <w:color w:val="auto"/>
                <w:szCs w:val="20"/>
                <w:lang w:eastAsia="en-GB"/>
              </w:rPr>
              <w:t xml:space="preserve">Social media: </w:t>
            </w:r>
            <w:r w:rsidRPr="00283CDD">
              <w:rPr>
                <w:rFonts w:eastAsia="Times New Roman" w:cs="Arial"/>
                <w:bCs/>
                <w:color w:val="auto"/>
                <w:szCs w:val="20"/>
                <w:lang w:eastAsia="en-GB"/>
              </w:rPr>
              <w:t>if you</w:t>
            </w:r>
            <w:r w:rsidR="00620819" w:rsidRPr="00283CDD">
              <w:rPr>
                <w:rFonts w:eastAsia="Times New Roman" w:cs="Arial"/>
                <w:bCs/>
                <w:color w:val="auto"/>
                <w:szCs w:val="20"/>
                <w:lang w:eastAsia="en-GB"/>
              </w:rPr>
              <w:t>/ your organisation is</w:t>
            </w:r>
            <w:r w:rsidRPr="00283CDD">
              <w:rPr>
                <w:rFonts w:eastAsia="Times New Roman" w:cs="Arial"/>
                <w:bCs/>
                <w:color w:val="auto"/>
                <w:szCs w:val="20"/>
                <w:lang w:eastAsia="en-GB"/>
              </w:rPr>
              <w:t xml:space="preserve"> using social media</w:t>
            </w:r>
            <w:r w:rsidR="008952DF" w:rsidRPr="00283CDD">
              <w:rPr>
                <w:rFonts w:eastAsia="Times New Roman" w:cs="Arial"/>
                <w:bCs/>
                <w:color w:val="auto"/>
                <w:szCs w:val="20"/>
                <w:lang w:eastAsia="en-GB"/>
              </w:rPr>
              <w:t xml:space="preserve"> during</w:t>
            </w:r>
            <w:r w:rsidR="00620819" w:rsidRPr="00283CDD">
              <w:rPr>
                <w:rFonts w:eastAsia="Times New Roman" w:cs="Arial"/>
                <w:bCs/>
                <w:color w:val="auto"/>
                <w:szCs w:val="20"/>
                <w:lang w:eastAsia="en-GB"/>
              </w:rPr>
              <w:t xml:space="preserve"> MTW, please</w:t>
            </w:r>
            <w:r w:rsidRPr="00283CDD">
              <w:rPr>
                <w:rFonts w:eastAsia="Times New Roman" w:cs="Arial"/>
                <w:bCs/>
                <w:color w:val="auto"/>
                <w:szCs w:val="20"/>
                <w:lang w:eastAsia="en-GB"/>
              </w:rPr>
              <w:t xml:space="preserve"> provide links/info </w:t>
            </w:r>
            <w:r w:rsidR="00620819" w:rsidRPr="00283CDD">
              <w:rPr>
                <w:rFonts w:eastAsia="Times New Roman" w:cs="Arial"/>
                <w:bCs/>
                <w:color w:val="auto"/>
                <w:szCs w:val="20"/>
                <w:lang w:eastAsia="en-GB"/>
              </w:rPr>
              <w:t>so we can support maximising visibility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486FBA" w:rsidRPr="00283CDD" w:rsidRDefault="008952DF" w:rsidP="00724A10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color w:val="000000"/>
                <w:szCs w:val="20"/>
                <w:lang w:eastAsia="en-GB"/>
              </w:rPr>
              <w:t>Twitter handle(</w:t>
            </w:r>
            <w:r w:rsidR="00620819" w:rsidRPr="00283CDD">
              <w:rPr>
                <w:rFonts w:eastAsia="Times New Roman" w:cs="Arial"/>
                <w:color w:val="000000"/>
                <w:szCs w:val="20"/>
                <w:lang w:eastAsia="en-GB"/>
              </w:rPr>
              <w:t>s</w:t>
            </w:r>
            <w:r w:rsidRPr="00283CDD">
              <w:rPr>
                <w:rFonts w:eastAsia="Times New Roman" w:cs="Arial"/>
                <w:color w:val="000000"/>
                <w:szCs w:val="20"/>
                <w:lang w:eastAsia="en-GB"/>
              </w:rPr>
              <w:t>)</w:t>
            </w:r>
            <w:r w:rsidR="00620819" w:rsidRPr="00283CDD">
              <w:rPr>
                <w:rFonts w:eastAsia="Times New Roman" w:cs="Arial"/>
                <w:color w:val="000000"/>
                <w:szCs w:val="20"/>
                <w:lang w:eastAsia="en-GB"/>
              </w:rPr>
              <w:t>:</w:t>
            </w:r>
          </w:p>
          <w:p w:rsidR="00620819" w:rsidRPr="00283CDD" w:rsidRDefault="00620819" w:rsidP="00724A10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color w:val="000000"/>
                <w:szCs w:val="20"/>
                <w:lang w:eastAsia="en-GB"/>
              </w:rPr>
              <w:t>Facebook link:</w:t>
            </w:r>
          </w:p>
          <w:p w:rsidR="00620819" w:rsidRPr="00283CDD" w:rsidRDefault="00620819" w:rsidP="00724A10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83CDD">
              <w:rPr>
                <w:rFonts w:eastAsia="Times New Roman" w:cs="Arial"/>
                <w:color w:val="000000"/>
                <w:szCs w:val="20"/>
                <w:lang w:eastAsia="en-GB"/>
              </w:rPr>
              <w:t>LinkedIn profile:</w:t>
            </w:r>
          </w:p>
        </w:tc>
      </w:tr>
    </w:tbl>
    <w:p w:rsidR="0062769C" w:rsidRPr="00283CDD" w:rsidRDefault="0062769C" w:rsidP="00663150">
      <w:pPr>
        <w:spacing w:after="60"/>
        <w:rPr>
          <w:rFonts w:cs="Arial"/>
          <w:szCs w:val="20"/>
          <w:lang w:val="en-US"/>
        </w:rPr>
      </w:pPr>
    </w:p>
    <w:sectPr w:rsidR="0062769C" w:rsidRPr="00283CDD" w:rsidSect="005D71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09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DD" w:rsidRDefault="00022FDD" w:rsidP="008D6501">
      <w:r>
        <w:separator/>
      </w:r>
    </w:p>
  </w:endnote>
  <w:endnote w:type="continuationSeparator" w:id="0">
    <w:p w:rsidR="00022FDD" w:rsidRDefault="00022FDD" w:rsidP="008D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9C" w:rsidRPr="00DD5123" w:rsidRDefault="0096739C" w:rsidP="00B2253B">
    <w:pPr>
      <w:tabs>
        <w:tab w:val="right" w:pos="9600"/>
      </w:tabs>
    </w:pPr>
    <w:r w:rsidRPr="00474261">
      <w:rPr>
        <w:b/>
        <w:color w:val="5B3393"/>
        <w:sz w:val="22"/>
        <w:szCs w:val="22"/>
      </w:rPr>
      <w:t>www.medtecheurope.org</w:t>
    </w:r>
    <w:r>
      <w:rPr>
        <w:b/>
        <w:color w:val="5B3393"/>
        <w:sz w:val="22"/>
        <w:szCs w:val="22"/>
      </w:rPr>
      <w:tab/>
    </w:r>
    <w:sdt>
      <w:sdtPr>
        <w:rPr>
          <w:color w:val="5B3393"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EndPr>
        <w:rPr>
          <w:color w:val="333333"/>
          <w:sz w:val="20"/>
          <w:szCs w:val="16"/>
        </w:rPr>
      </w:sdtEndPr>
      <w:sdtContent>
        <w:r w:rsidRPr="00DD5123">
          <w:rPr>
            <w:color w:val="5B3393"/>
            <w:sz w:val="22"/>
            <w:szCs w:val="22"/>
          </w:rPr>
          <w:t xml:space="preserve">Page </w:t>
        </w:r>
        <w:r w:rsidR="00456AD6" w:rsidRPr="00DD5123">
          <w:rPr>
            <w:color w:val="5B3393"/>
            <w:sz w:val="22"/>
            <w:szCs w:val="22"/>
          </w:rPr>
          <w:fldChar w:fldCharType="begin"/>
        </w:r>
        <w:r w:rsidRPr="00DD5123">
          <w:rPr>
            <w:color w:val="5B3393"/>
            <w:sz w:val="22"/>
            <w:szCs w:val="22"/>
          </w:rPr>
          <w:instrText xml:space="preserve"> PAGE </w:instrText>
        </w:r>
        <w:r w:rsidR="00456AD6" w:rsidRPr="00DD5123">
          <w:rPr>
            <w:color w:val="5B3393"/>
            <w:sz w:val="22"/>
            <w:szCs w:val="22"/>
          </w:rPr>
          <w:fldChar w:fldCharType="separate"/>
        </w:r>
        <w:r w:rsidR="00DA2AE9">
          <w:rPr>
            <w:noProof/>
            <w:color w:val="5B3393"/>
            <w:sz w:val="22"/>
            <w:szCs w:val="22"/>
          </w:rPr>
          <w:t>1</w:t>
        </w:r>
        <w:r w:rsidR="00456AD6" w:rsidRPr="00DD5123">
          <w:rPr>
            <w:color w:val="5B3393"/>
            <w:sz w:val="22"/>
            <w:szCs w:val="22"/>
          </w:rPr>
          <w:fldChar w:fldCharType="end"/>
        </w:r>
        <w:r w:rsidRPr="00DD5123">
          <w:rPr>
            <w:color w:val="5B3393"/>
            <w:sz w:val="22"/>
            <w:szCs w:val="22"/>
          </w:rPr>
          <w:t xml:space="preserve"> of </w:t>
        </w:r>
        <w:r w:rsidR="00456AD6" w:rsidRPr="00DD5123">
          <w:rPr>
            <w:color w:val="5B3393"/>
            <w:sz w:val="22"/>
            <w:szCs w:val="22"/>
          </w:rPr>
          <w:fldChar w:fldCharType="begin"/>
        </w:r>
        <w:r w:rsidRPr="00DD5123">
          <w:rPr>
            <w:color w:val="5B3393"/>
            <w:sz w:val="22"/>
            <w:szCs w:val="22"/>
          </w:rPr>
          <w:instrText xml:space="preserve"> NUMPAGES  </w:instrText>
        </w:r>
        <w:r w:rsidR="00456AD6" w:rsidRPr="00DD5123">
          <w:rPr>
            <w:color w:val="5B3393"/>
            <w:sz w:val="22"/>
            <w:szCs w:val="22"/>
          </w:rPr>
          <w:fldChar w:fldCharType="separate"/>
        </w:r>
        <w:r w:rsidR="00DA2AE9">
          <w:rPr>
            <w:noProof/>
            <w:color w:val="5B3393"/>
            <w:sz w:val="22"/>
            <w:szCs w:val="22"/>
          </w:rPr>
          <w:t>1</w:t>
        </w:r>
        <w:r w:rsidR="00456AD6" w:rsidRPr="00DD5123">
          <w:rPr>
            <w:color w:val="5B3393"/>
            <w:sz w:val="22"/>
            <w:szCs w:val="22"/>
          </w:rPr>
          <w:fldChar w:fldCharType="end"/>
        </w:r>
      </w:sdtContent>
    </w:sdt>
    <w:r w:rsidR="00456AD6">
      <w:rPr>
        <w:color w:val="5B3393"/>
        <w:sz w:val="22"/>
        <w:szCs w:val="22"/>
      </w:rPr>
      <w:fldChar w:fldCharType="begin"/>
    </w:r>
    <w:r>
      <w:rPr>
        <w:color w:val="5B3393"/>
        <w:sz w:val="22"/>
        <w:szCs w:val="22"/>
      </w:rPr>
      <w:instrText xml:space="preserve"> { NUMPAGES} -1</w:instrText>
    </w:r>
    <w:r w:rsidR="00456AD6">
      <w:rPr>
        <w:color w:val="5B3393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9C" w:rsidRPr="004A530E" w:rsidRDefault="0096739C" w:rsidP="004A530E">
    <w:pPr>
      <w:pStyle w:val="Footer"/>
      <w:jc w:val="right"/>
      <w:rPr>
        <w:b/>
        <w:color w:val="5B3393"/>
        <w:sz w:val="22"/>
        <w:szCs w:val="22"/>
      </w:rPr>
    </w:pPr>
    <w:r w:rsidRPr="00474261">
      <w:rPr>
        <w:b/>
        <w:color w:val="5B3393"/>
        <w:sz w:val="22"/>
        <w:szCs w:val="22"/>
      </w:rPr>
      <w:t>www.medtecheurope.org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DD" w:rsidRDefault="00022FDD" w:rsidP="008D6501">
      <w:r>
        <w:separator/>
      </w:r>
    </w:p>
  </w:footnote>
  <w:footnote w:type="continuationSeparator" w:id="0">
    <w:p w:rsidR="00022FDD" w:rsidRDefault="00022FDD" w:rsidP="008D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9C" w:rsidRDefault="0096739C">
    <w:pPr>
      <w:pStyle w:val="Header"/>
    </w:pPr>
    <w:r>
      <w:rPr>
        <w:noProof/>
        <w:w w:val="96"/>
        <w:lang w:eastAsia="en-GB"/>
      </w:rPr>
      <w:drawing>
        <wp:anchor distT="0" distB="0" distL="114300" distR="114300" simplePos="0" relativeHeight="251662336" behindDoc="0" locked="0" layoutInCell="1" allowOverlap="1" wp14:anchorId="533E9F94" wp14:editId="247CD22D">
          <wp:simplePos x="0" y="0"/>
          <wp:positionH relativeFrom="column">
            <wp:posOffset>4566285</wp:posOffset>
          </wp:positionH>
          <wp:positionV relativeFrom="paragraph">
            <wp:posOffset>-335915</wp:posOffset>
          </wp:positionV>
          <wp:extent cx="1845310" cy="571500"/>
          <wp:effectExtent l="19050" t="0" r="254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MedTe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5715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w w:val="96"/>
        <w:lang w:eastAsia="en-GB"/>
      </w:rPr>
      <w:drawing>
        <wp:anchor distT="0" distB="0" distL="114300" distR="114300" simplePos="0" relativeHeight="251658752" behindDoc="1" locked="0" layoutInCell="1" allowOverlap="1" wp14:anchorId="6397C0EB" wp14:editId="4FD0D688">
          <wp:simplePos x="0" y="0"/>
          <wp:positionH relativeFrom="page">
            <wp:posOffset>723900</wp:posOffset>
          </wp:positionH>
          <wp:positionV relativeFrom="page">
            <wp:posOffset>257175</wp:posOffset>
          </wp:positionV>
          <wp:extent cx="2171700" cy="400050"/>
          <wp:effectExtent l="19050" t="0" r="0" b="0"/>
          <wp:wrapNone/>
          <wp:docPr id="1" name="Picture 0" descr="EUCOMED-MedTech_Europe-WORD_templates-LAYOUTs_forPRESS-RELEASE_V04_forHeader+Footer_PNGfor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OMED-MedTech_Europe-WORD_templates-LAYOUTs_forPRESS-RELEASE_V04_forHeader+Footer_PNGforMS.png"/>
                  <pic:cNvPicPr/>
                </pic:nvPicPr>
                <pic:blipFill>
                  <a:blip r:embed="rId2"/>
                  <a:srcRect r="62684" b="95327"/>
                  <a:stretch>
                    <a:fillRect/>
                  </a:stretch>
                </pic:blipFill>
                <pic:spPr>
                  <a:xfrm>
                    <a:off x="0" y="0"/>
                    <a:ext cx="21717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9C" w:rsidRDefault="0096739C">
    <w:pPr>
      <w:pStyle w:val="Header"/>
    </w:pPr>
    <w:r w:rsidRPr="004A530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9C2ED1C" wp14:editId="660F0C82">
          <wp:simplePos x="0" y="0"/>
          <wp:positionH relativeFrom="page">
            <wp:posOffset>533400</wp:posOffset>
          </wp:positionH>
          <wp:positionV relativeFrom="page">
            <wp:posOffset>447675</wp:posOffset>
          </wp:positionV>
          <wp:extent cx="6838950" cy="466725"/>
          <wp:effectExtent l="19050" t="0" r="0" b="0"/>
          <wp:wrapNone/>
          <wp:docPr id="4" name="Picture 0" descr="EUCOMED-MedTech_Europe-WORD_templates-LAYOUTs_forPRESS-RELEASE_V04_forHeader+Footer_PNGfor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OMED-MedTech_Europe-WORD_templates-LAYOUTs_forPRESS-RELEASE_V04_forHeader+Footer_PNGforMS.png"/>
                  <pic:cNvPicPr/>
                </pic:nvPicPr>
                <pic:blipFill>
                  <a:blip r:embed="rId1"/>
                  <a:srcRect b="95360"/>
                  <a:stretch>
                    <a:fillRect/>
                  </a:stretch>
                </pic:blipFill>
                <pic:spPr>
                  <a:xfrm>
                    <a:off x="0" y="0"/>
                    <a:ext cx="68389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6AA"/>
    <w:multiLevelType w:val="hybridMultilevel"/>
    <w:tmpl w:val="7FFEC18C"/>
    <w:lvl w:ilvl="0" w:tplc="B7E8D6EA">
      <w:numFmt w:val="bullet"/>
      <w:pStyle w:val="Bulletslis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84A8"/>
        <w:sz w:val="22"/>
        <w:u w:val="non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0040"/>
    <w:multiLevelType w:val="hybridMultilevel"/>
    <w:tmpl w:val="9D624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7325"/>
    <w:multiLevelType w:val="hybridMultilevel"/>
    <w:tmpl w:val="281A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22097"/>
    <w:multiLevelType w:val="hybridMultilevel"/>
    <w:tmpl w:val="FC26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73A53"/>
    <w:multiLevelType w:val="hybridMultilevel"/>
    <w:tmpl w:val="A4BA0B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4F22"/>
    <w:multiLevelType w:val="hybridMultilevel"/>
    <w:tmpl w:val="DA989340"/>
    <w:lvl w:ilvl="0" w:tplc="43A0CC2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B65B9"/>
    <w:multiLevelType w:val="hybridMultilevel"/>
    <w:tmpl w:val="407E88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D7491"/>
    <w:multiLevelType w:val="hybridMultilevel"/>
    <w:tmpl w:val="407E88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3B0"/>
    <w:multiLevelType w:val="hybridMultilevel"/>
    <w:tmpl w:val="0D7A52EA"/>
    <w:lvl w:ilvl="0" w:tplc="FB360B90">
      <w:start w:val="1"/>
      <w:numFmt w:val="decimal"/>
      <w:pStyle w:val="ListParagraph"/>
      <w:lvlText w:val="%1 -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84A8"/>
        <w:sz w:val="22"/>
        <w:u w:val="none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B062CA"/>
    <w:multiLevelType w:val="hybridMultilevel"/>
    <w:tmpl w:val="E9EE1052"/>
    <w:lvl w:ilvl="0" w:tplc="EFBC8AA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C6099"/>
    <w:multiLevelType w:val="hybridMultilevel"/>
    <w:tmpl w:val="9E40AA98"/>
    <w:lvl w:ilvl="0" w:tplc="EFBC8AA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10CEF"/>
    <w:multiLevelType w:val="hybridMultilevel"/>
    <w:tmpl w:val="BE5ECB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C1D88"/>
    <w:multiLevelType w:val="hybridMultilevel"/>
    <w:tmpl w:val="3A1001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63A95"/>
    <w:multiLevelType w:val="hybridMultilevel"/>
    <w:tmpl w:val="407E88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C2412"/>
    <w:multiLevelType w:val="hybridMultilevel"/>
    <w:tmpl w:val="571E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E6F74"/>
    <w:multiLevelType w:val="hybridMultilevel"/>
    <w:tmpl w:val="07EE79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E59CB"/>
    <w:multiLevelType w:val="hybridMultilevel"/>
    <w:tmpl w:val="BF1E8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7"/>
  </w:num>
  <w:num w:numId="11">
    <w:abstractNumId w:val="16"/>
  </w:num>
  <w:num w:numId="12">
    <w:abstractNumId w:val="14"/>
  </w:num>
  <w:num w:numId="13">
    <w:abstractNumId w:val="3"/>
  </w:num>
  <w:num w:numId="14">
    <w:abstractNumId w:val="1"/>
  </w:num>
  <w:num w:numId="15">
    <w:abstractNumId w:val="5"/>
  </w:num>
  <w:num w:numId="16">
    <w:abstractNumId w:val="9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FE"/>
    <w:rsid w:val="00022FDD"/>
    <w:rsid w:val="00023634"/>
    <w:rsid w:val="00052F4E"/>
    <w:rsid w:val="000962BD"/>
    <w:rsid w:val="000B55F9"/>
    <w:rsid w:val="000C6632"/>
    <w:rsid w:val="000D7BB1"/>
    <w:rsid w:val="000E7C1B"/>
    <w:rsid w:val="00106CD0"/>
    <w:rsid w:val="001119F1"/>
    <w:rsid w:val="001278FE"/>
    <w:rsid w:val="001571FF"/>
    <w:rsid w:val="00163D44"/>
    <w:rsid w:val="001A4C5C"/>
    <w:rsid w:val="001A76B5"/>
    <w:rsid w:val="001C244C"/>
    <w:rsid w:val="001C3B7A"/>
    <w:rsid w:val="001D1692"/>
    <w:rsid w:val="001D53FC"/>
    <w:rsid w:val="001E70FD"/>
    <w:rsid w:val="001F4B52"/>
    <w:rsid w:val="001F4CF4"/>
    <w:rsid w:val="00205729"/>
    <w:rsid w:val="0024196D"/>
    <w:rsid w:val="00252B14"/>
    <w:rsid w:val="00277696"/>
    <w:rsid w:val="00283CDD"/>
    <w:rsid w:val="002A2C29"/>
    <w:rsid w:val="002A428A"/>
    <w:rsid w:val="002B7217"/>
    <w:rsid w:val="002C0DCD"/>
    <w:rsid w:val="002D698D"/>
    <w:rsid w:val="002D7943"/>
    <w:rsid w:val="002F08C1"/>
    <w:rsid w:val="002F454F"/>
    <w:rsid w:val="002F7AFA"/>
    <w:rsid w:val="00301781"/>
    <w:rsid w:val="00316354"/>
    <w:rsid w:val="00337E00"/>
    <w:rsid w:val="00342BC2"/>
    <w:rsid w:val="0036630D"/>
    <w:rsid w:val="0038531A"/>
    <w:rsid w:val="003A4C57"/>
    <w:rsid w:val="003B0636"/>
    <w:rsid w:val="00421F3D"/>
    <w:rsid w:val="00425429"/>
    <w:rsid w:val="004375E9"/>
    <w:rsid w:val="004429EF"/>
    <w:rsid w:val="004502BA"/>
    <w:rsid w:val="00455F57"/>
    <w:rsid w:val="00456AD6"/>
    <w:rsid w:val="0046296D"/>
    <w:rsid w:val="004706B2"/>
    <w:rsid w:val="00472301"/>
    <w:rsid w:val="004732C9"/>
    <w:rsid w:val="00474261"/>
    <w:rsid w:val="00486FBA"/>
    <w:rsid w:val="004A112E"/>
    <w:rsid w:val="004A530E"/>
    <w:rsid w:val="004A66DB"/>
    <w:rsid w:val="004B5151"/>
    <w:rsid w:val="004C0397"/>
    <w:rsid w:val="004F3CC0"/>
    <w:rsid w:val="005075DD"/>
    <w:rsid w:val="00517E86"/>
    <w:rsid w:val="005605ED"/>
    <w:rsid w:val="0057229E"/>
    <w:rsid w:val="00575178"/>
    <w:rsid w:val="00592621"/>
    <w:rsid w:val="005B5398"/>
    <w:rsid w:val="005B7C62"/>
    <w:rsid w:val="005C04C8"/>
    <w:rsid w:val="005C2FB1"/>
    <w:rsid w:val="005C77AD"/>
    <w:rsid w:val="005D711B"/>
    <w:rsid w:val="005F2431"/>
    <w:rsid w:val="00613D02"/>
    <w:rsid w:val="00614036"/>
    <w:rsid w:val="006178FE"/>
    <w:rsid w:val="00620819"/>
    <w:rsid w:val="0062769C"/>
    <w:rsid w:val="00663150"/>
    <w:rsid w:val="00663AB4"/>
    <w:rsid w:val="00671729"/>
    <w:rsid w:val="00692D8C"/>
    <w:rsid w:val="00693D6F"/>
    <w:rsid w:val="006F6E55"/>
    <w:rsid w:val="0071202A"/>
    <w:rsid w:val="00772274"/>
    <w:rsid w:val="007769CB"/>
    <w:rsid w:val="0078687B"/>
    <w:rsid w:val="007A4366"/>
    <w:rsid w:val="007A797B"/>
    <w:rsid w:val="007C56F8"/>
    <w:rsid w:val="007D01EF"/>
    <w:rsid w:val="00826400"/>
    <w:rsid w:val="00840A73"/>
    <w:rsid w:val="008952DF"/>
    <w:rsid w:val="008B63FE"/>
    <w:rsid w:val="008C59A6"/>
    <w:rsid w:val="008D5104"/>
    <w:rsid w:val="008D6501"/>
    <w:rsid w:val="008F5A88"/>
    <w:rsid w:val="00912252"/>
    <w:rsid w:val="0096739C"/>
    <w:rsid w:val="009829E2"/>
    <w:rsid w:val="009B0C9A"/>
    <w:rsid w:val="009B3A7C"/>
    <w:rsid w:val="009B4A63"/>
    <w:rsid w:val="009E368F"/>
    <w:rsid w:val="00A03836"/>
    <w:rsid w:val="00A24E28"/>
    <w:rsid w:val="00A270BF"/>
    <w:rsid w:val="00A27B2D"/>
    <w:rsid w:val="00A27F43"/>
    <w:rsid w:val="00A50650"/>
    <w:rsid w:val="00A52DAC"/>
    <w:rsid w:val="00A71752"/>
    <w:rsid w:val="00A90EC6"/>
    <w:rsid w:val="00A978F5"/>
    <w:rsid w:val="00AA5EFC"/>
    <w:rsid w:val="00AB6DEA"/>
    <w:rsid w:val="00AE22A8"/>
    <w:rsid w:val="00B16A9C"/>
    <w:rsid w:val="00B20537"/>
    <w:rsid w:val="00B2243B"/>
    <w:rsid w:val="00B2253B"/>
    <w:rsid w:val="00B40DFA"/>
    <w:rsid w:val="00B57572"/>
    <w:rsid w:val="00B6036A"/>
    <w:rsid w:val="00B8564C"/>
    <w:rsid w:val="00B86192"/>
    <w:rsid w:val="00B94035"/>
    <w:rsid w:val="00BC7C69"/>
    <w:rsid w:val="00BD1197"/>
    <w:rsid w:val="00BE4E78"/>
    <w:rsid w:val="00C11C79"/>
    <w:rsid w:val="00C33D9F"/>
    <w:rsid w:val="00C34145"/>
    <w:rsid w:val="00C40377"/>
    <w:rsid w:val="00C7307C"/>
    <w:rsid w:val="00C75F11"/>
    <w:rsid w:val="00C8069C"/>
    <w:rsid w:val="00C9525B"/>
    <w:rsid w:val="00C97ABB"/>
    <w:rsid w:val="00CC1B54"/>
    <w:rsid w:val="00CD1C53"/>
    <w:rsid w:val="00CD4B9D"/>
    <w:rsid w:val="00CD7E07"/>
    <w:rsid w:val="00CD7F2E"/>
    <w:rsid w:val="00D11D18"/>
    <w:rsid w:val="00D165DF"/>
    <w:rsid w:val="00D567F9"/>
    <w:rsid w:val="00D60B82"/>
    <w:rsid w:val="00D801B4"/>
    <w:rsid w:val="00DA2AE9"/>
    <w:rsid w:val="00DD5123"/>
    <w:rsid w:val="00DF5BDD"/>
    <w:rsid w:val="00E27F9F"/>
    <w:rsid w:val="00E300F5"/>
    <w:rsid w:val="00E44F5B"/>
    <w:rsid w:val="00E62555"/>
    <w:rsid w:val="00E82B6A"/>
    <w:rsid w:val="00EC0021"/>
    <w:rsid w:val="00EF1362"/>
    <w:rsid w:val="00EF1497"/>
    <w:rsid w:val="00F06909"/>
    <w:rsid w:val="00F103A6"/>
    <w:rsid w:val="00F75639"/>
    <w:rsid w:val="00FA720C"/>
    <w:rsid w:val="00FC68D7"/>
    <w:rsid w:val="00FE7088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UI Gothic" w:eastAsiaTheme="minorHAnsi" w:hAnsi="MS UI Gothic" w:cs="Myriad Pro"/>
        <w:color w:val="000000"/>
        <w:spacing w:val="-4"/>
        <w:w w:val="96"/>
        <w:sz w:val="16"/>
        <w:szCs w:val="16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F8"/>
    <w:pPr>
      <w:spacing w:after="0" w:line="320" w:lineRule="exact"/>
      <w:jc w:val="both"/>
    </w:pPr>
    <w:rPr>
      <w:rFonts w:ascii="Arial" w:hAnsi="Arial"/>
      <w:color w:val="333333"/>
      <w:spacing w:val="0"/>
      <w:w w:val="100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6F8"/>
    <w:pPr>
      <w:keepNext/>
      <w:keepLines/>
      <w:jc w:val="center"/>
      <w:outlineLvl w:val="0"/>
    </w:pPr>
    <w:rPr>
      <w:rFonts w:eastAsiaTheme="majorEastAsia" w:cstheme="majorBidi"/>
      <w:b/>
      <w:bCs/>
      <w:color w:val="0084A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431"/>
    <w:pPr>
      <w:keepNext/>
      <w:keepLines/>
      <w:jc w:val="center"/>
      <w:outlineLvl w:val="1"/>
    </w:pPr>
    <w:rPr>
      <w:rFonts w:eastAsiaTheme="majorEastAsia" w:cstheme="majorBidi"/>
      <w:bCs/>
      <w:color w:val="5B339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431"/>
    <w:pPr>
      <w:keepNext/>
      <w:keepLines/>
      <w:outlineLvl w:val="2"/>
    </w:pPr>
    <w:rPr>
      <w:rFonts w:eastAsiaTheme="majorEastAsia" w:cstheme="majorBidi"/>
      <w:b/>
      <w:bCs/>
      <w:color w:val="5B339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431"/>
    <w:pPr>
      <w:keepNext/>
      <w:keepLines/>
      <w:outlineLvl w:val="3"/>
    </w:pPr>
    <w:rPr>
      <w:rFonts w:eastAsiaTheme="majorEastAsia" w:cstheme="majorBidi"/>
      <w:bCs/>
      <w:iCs/>
      <w:color w:val="0084A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5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501"/>
    <w:rPr>
      <w:rFonts w:ascii="Arial" w:hAnsi="Arial"/>
      <w:spacing w:val="0"/>
      <w:w w:val="100"/>
      <w:sz w:val="18"/>
      <w:lang w:val="en-GB"/>
      <w14:textOutline w14:w="0" w14:cap="rnd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8D65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501"/>
    <w:rPr>
      <w:rFonts w:ascii="Arial" w:hAnsi="Arial"/>
      <w:spacing w:val="0"/>
      <w:w w:val="100"/>
      <w:sz w:val="18"/>
      <w:lang w:val="en-GB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0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01"/>
    <w:rPr>
      <w:rFonts w:ascii="Tahoma" w:hAnsi="Tahoma" w:cs="Tahoma"/>
      <w:spacing w:val="0"/>
      <w:w w:val="100"/>
      <w:lang w:val="en-GB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7C56F8"/>
    <w:rPr>
      <w:rFonts w:ascii="Arial" w:eastAsiaTheme="majorEastAsia" w:hAnsi="Arial" w:cstheme="majorBidi"/>
      <w:b/>
      <w:bCs/>
      <w:color w:val="0084A8"/>
      <w:spacing w:val="0"/>
      <w:w w:val="1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F2431"/>
    <w:rPr>
      <w:rFonts w:ascii="Arial" w:eastAsiaTheme="majorEastAsia" w:hAnsi="Arial" w:cstheme="majorBidi"/>
      <w:bCs/>
      <w:color w:val="5B3393"/>
      <w:spacing w:val="0"/>
      <w:w w:val="100"/>
      <w:sz w:val="28"/>
      <w:szCs w:val="26"/>
      <w:lang w:val="en-GB"/>
    </w:rPr>
  </w:style>
  <w:style w:type="paragraph" w:customStyle="1" w:styleId="Introduction">
    <w:name w:val="Introduction"/>
    <w:basedOn w:val="Normal"/>
    <w:link w:val="IntroductionChar"/>
    <w:qFormat/>
    <w:rsid w:val="008C59A6"/>
    <w:rPr>
      <w:b/>
      <w:bCs/>
      <w:color w:val="auto"/>
      <w:sz w:val="22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5F2431"/>
    <w:rPr>
      <w:rFonts w:ascii="Arial" w:eastAsiaTheme="majorEastAsia" w:hAnsi="Arial" w:cstheme="majorBidi"/>
      <w:b/>
      <w:bCs/>
      <w:color w:val="5B3393"/>
      <w:spacing w:val="0"/>
      <w:w w:val="100"/>
      <w:sz w:val="24"/>
      <w:lang w:val="en-GB"/>
    </w:rPr>
  </w:style>
  <w:style w:type="character" w:customStyle="1" w:styleId="IntroductionChar">
    <w:name w:val="Introduction Char"/>
    <w:basedOn w:val="DefaultParagraphFont"/>
    <w:link w:val="Introduction"/>
    <w:rsid w:val="008C59A6"/>
    <w:rPr>
      <w:rFonts w:ascii="Arial" w:hAnsi="Arial"/>
      <w:b/>
      <w:bCs/>
      <w:color w:val="auto"/>
      <w:spacing w:val="0"/>
      <w:w w:val="100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F2431"/>
    <w:pPr>
      <w:numPr>
        <w:numId w:val="3"/>
      </w:numPr>
      <w:contextualSpacing/>
    </w:pPr>
  </w:style>
  <w:style w:type="paragraph" w:customStyle="1" w:styleId="Bulletslist">
    <w:name w:val="Bullets list"/>
    <w:basedOn w:val="ListParagraph"/>
    <w:link w:val="BulletslistChar"/>
    <w:qFormat/>
    <w:rsid w:val="007C56F8"/>
    <w:pPr>
      <w:numPr>
        <w:numId w:val="2"/>
      </w:numPr>
      <w:ind w:left="284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5F2431"/>
    <w:rPr>
      <w:rFonts w:ascii="Arial" w:eastAsiaTheme="majorEastAsia" w:hAnsi="Arial" w:cstheme="majorBidi"/>
      <w:bCs/>
      <w:iCs/>
      <w:color w:val="0084A8"/>
      <w:spacing w:val="0"/>
      <w:w w:val="100"/>
      <w:sz w:val="22"/>
      <w:u w:val="single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2431"/>
    <w:rPr>
      <w:rFonts w:ascii="Arial" w:hAnsi="Arial"/>
      <w:spacing w:val="0"/>
      <w:w w:val="100"/>
      <w:sz w:val="22"/>
      <w:lang w:val="en-GB"/>
    </w:rPr>
  </w:style>
  <w:style w:type="character" w:customStyle="1" w:styleId="BulletslistChar">
    <w:name w:val="Bullets list Char"/>
    <w:basedOn w:val="ListParagraphChar"/>
    <w:link w:val="Bulletslist"/>
    <w:rsid w:val="007C56F8"/>
    <w:rPr>
      <w:rFonts w:ascii="Arial" w:hAnsi="Arial"/>
      <w:color w:val="333333"/>
      <w:spacing w:val="0"/>
      <w:w w:val="100"/>
      <w:sz w:val="20"/>
      <w:lang w:val="en-GB"/>
    </w:rPr>
  </w:style>
  <w:style w:type="paragraph" w:customStyle="1" w:styleId="Hyperlinks">
    <w:name w:val="Hyperlinks"/>
    <w:basedOn w:val="Normal"/>
    <w:link w:val="HyperlinksChar"/>
    <w:qFormat/>
    <w:rsid w:val="007C56F8"/>
    <w:rPr>
      <w:color w:val="422379"/>
      <w:u w:val="single"/>
    </w:rPr>
  </w:style>
  <w:style w:type="character" w:customStyle="1" w:styleId="HyperlinksChar">
    <w:name w:val="Hyperlinks Char"/>
    <w:basedOn w:val="DefaultParagraphFont"/>
    <w:link w:val="Hyperlinks"/>
    <w:rsid w:val="007C56F8"/>
    <w:rPr>
      <w:rFonts w:ascii="Arial" w:hAnsi="Arial"/>
      <w:color w:val="422379"/>
      <w:spacing w:val="0"/>
      <w:w w:val="100"/>
      <w:sz w:val="20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455F57"/>
    <w:rPr>
      <w:color w:val="0000FF" w:themeColor="hyperlink"/>
      <w:u w:val="single"/>
    </w:rPr>
  </w:style>
  <w:style w:type="paragraph" w:customStyle="1" w:styleId="Intro">
    <w:name w:val="Intro"/>
    <w:basedOn w:val="Normal"/>
    <w:link w:val="IntroChar"/>
    <w:rsid w:val="00474261"/>
    <w:rPr>
      <w:b/>
      <w:bCs/>
      <w:color w:val="000000" w:themeColor="text1"/>
      <w:sz w:val="24"/>
      <w:lang w:val="fr-BE"/>
    </w:rPr>
  </w:style>
  <w:style w:type="character" w:customStyle="1" w:styleId="IntroChar">
    <w:name w:val="Intro Char"/>
    <w:basedOn w:val="DefaultParagraphFont"/>
    <w:link w:val="Intro"/>
    <w:rsid w:val="00474261"/>
    <w:rPr>
      <w:rFonts w:ascii="Arial" w:hAnsi="Arial"/>
      <w:b/>
      <w:bCs/>
      <w:color w:val="000000" w:themeColor="text1"/>
      <w:spacing w:val="0"/>
      <w:w w:val="100"/>
      <w:sz w:val="24"/>
    </w:rPr>
  </w:style>
  <w:style w:type="table" w:styleId="TableGrid">
    <w:name w:val="Table Grid"/>
    <w:basedOn w:val="TableNormal"/>
    <w:uiPriority w:val="59"/>
    <w:rsid w:val="0096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3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AB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AB4"/>
    <w:rPr>
      <w:rFonts w:ascii="Arial" w:hAnsi="Arial"/>
      <w:color w:val="333333"/>
      <w:spacing w:val="0"/>
      <w:w w:val="1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AB4"/>
    <w:rPr>
      <w:rFonts w:ascii="Arial" w:hAnsi="Arial"/>
      <w:b/>
      <w:bCs/>
      <w:color w:val="333333"/>
      <w:spacing w:val="0"/>
      <w:w w:val="10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E4E78"/>
    <w:pPr>
      <w:spacing w:after="0" w:line="240" w:lineRule="auto"/>
    </w:pPr>
    <w:rPr>
      <w:rFonts w:ascii="Arial" w:hAnsi="Arial"/>
      <w:color w:val="333333"/>
      <w:spacing w:val="0"/>
      <w:w w:val="100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UI Gothic" w:eastAsiaTheme="minorHAnsi" w:hAnsi="MS UI Gothic" w:cs="Myriad Pro"/>
        <w:color w:val="000000"/>
        <w:spacing w:val="-4"/>
        <w:w w:val="96"/>
        <w:sz w:val="16"/>
        <w:szCs w:val="16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F8"/>
    <w:pPr>
      <w:spacing w:after="0" w:line="320" w:lineRule="exact"/>
      <w:jc w:val="both"/>
    </w:pPr>
    <w:rPr>
      <w:rFonts w:ascii="Arial" w:hAnsi="Arial"/>
      <w:color w:val="333333"/>
      <w:spacing w:val="0"/>
      <w:w w:val="100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6F8"/>
    <w:pPr>
      <w:keepNext/>
      <w:keepLines/>
      <w:jc w:val="center"/>
      <w:outlineLvl w:val="0"/>
    </w:pPr>
    <w:rPr>
      <w:rFonts w:eastAsiaTheme="majorEastAsia" w:cstheme="majorBidi"/>
      <w:b/>
      <w:bCs/>
      <w:color w:val="0084A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431"/>
    <w:pPr>
      <w:keepNext/>
      <w:keepLines/>
      <w:jc w:val="center"/>
      <w:outlineLvl w:val="1"/>
    </w:pPr>
    <w:rPr>
      <w:rFonts w:eastAsiaTheme="majorEastAsia" w:cstheme="majorBidi"/>
      <w:bCs/>
      <w:color w:val="5B339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431"/>
    <w:pPr>
      <w:keepNext/>
      <w:keepLines/>
      <w:outlineLvl w:val="2"/>
    </w:pPr>
    <w:rPr>
      <w:rFonts w:eastAsiaTheme="majorEastAsia" w:cstheme="majorBidi"/>
      <w:b/>
      <w:bCs/>
      <w:color w:val="5B339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431"/>
    <w:pPr>
      <w:keepNext/>
      <w:keepLines/>
      <w:outlineLvl w:val="3"/>
    </w:pPr>
    <w:rPr>
      <w:rFonts w:eastAsiaTheme="majorEastAsia" w:cstheme="majorBidi"/>
      <w:bCs/>
      <w:iCs/>
      <w:color w:val="0084A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5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501"/>
    <w:rPr>
      <w:rFonts w:ascii="Arial" w:hAnsi="Arial"/>
      <w:spacing w:val="0"/>
      <w:w w:val="100"/>
      <w:sz w:val="18"/>
      <w:lang w:val="en-GB"/>
      <w14:textOutline w14:w="0" w14:cap="rnd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8D65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501"/>
    <w:rPr>
      <w:rFonts w:ascii="Arial" w:hAnsi="Arial"/>
      <w:spacing w:val="0"/>
      <w:w w:val="100"/>
      <w:sz w:val="18"/>
      <w:lang w:val="en-GB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0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01"/>
    <w:rPr>
      <w:rFonts w:ascii="Tahoma" w:hAnsi="Tahoma" w:cs="Tahoma"/>
      <w:spacing w:val="0"/>
      <w:w w:val="100"/>
      <w:lang w:val="en-GB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7C56F8"/>
    <w:rPr>
      <w:rFonts w:ascii="Arial" w:eastAsiaTheme="majorEastAsia" w:hAnsi="Arial" w:cstheme="majorBidi"/>
      <w:b/>
      <w:bCs/>
      <w:color w:val="0084A8"/>
      <w:spacing w:val="0"/>
      <w:w w:val="1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F2431"/>
    <w:rPr>
      <w:rFonts w:ascii="Arial" w:eastAsiaTheme="majorEastAsia" w:hAnsi="Arial" w:cstheme="majorBidi"/>
      <w:bCs/>
      <w:color w:val="5B3393"/>
      <w:spacing w:val="0"/>
      <w:w w:val="100"/>
      <w:sz w:val="28"/>
      <w:szCs w:val="26"/>
      <w:lang w:val="en-GB"/>
    </w:rPr>
  </w:style>
  <w:style w:type="paragraph" w:customStyle="1" w:styleId="Introduction">
    <w:name w:val="Introduction"/>
    <w:basedOn w:val="Normal"/>
    <w:link w:val="IntroductionChar"/>
    <w:qFormat/>
    <w:rsid w:val="008C59A6"/>
    <w:rPr>
      <w:b/>
      <w:bCs/>
      <w:color w:val="auto"/>
      <w:sz w:val="22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5F2431"/>
    <w:rPr>
      <w:rFonts w:ascii="Arial" w:eastAsiaTheme="majorEastAsia" w:hAnsi="Arial" w:cstheme="majorBidi"/>
      <w:b/>
      <w:bCs/>
      <w:color w:val="5B3393"/>
      <w:spacing w:val="0"/>
      <w:w w:val="100"/>
      <w:sz w:val="24"/>
      <w:lang w:val="en-GB"/>
    </w:rPr>
  </w:style>
  <w:style w:type="character" w:customStyle="1" w:styleId="IntroductionChar">
    <w:name w:val="Introduction Char"/>
    <w:basedOn w:val="DefaultParagraphFont"/>
    <w:link w:val="Introduction"/>
    <w:rsid w:val="008C59A6"/>
    <w:rPr>
      <w:rFonts w:ascii="Arial" w:hAnsi="Arial"/>
      <w:b/>
      <w:bCs/>
      <w:color w:val="auto"/>
      <w:spacing w:val="0"/>
      <w:w w:val="100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F2431"/>
    <w:pPr>
      <w:numPr>
        <w:numId w:val="3"/>
      </w:numPr>
      <w:contextualSpacing/>
    </w:pPr>
  </w:style>
  <w:style w:type="paragraph" w:customStyle="1" w:styleId="Bulletslist">
    <w:name w:val="Bullets list"/>
    <w:basedOn w:val="ListParagraph"/>
    <w:link w:val="BulletslistChar"/>
    <w:qFormat/>
    <w:rsid w:val="007C56F8"/>
    <w:pPr>
      <w:numPr>
        <w:numId w:val="2"/>
      </w:numPr>
      <w:ind w:left="284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5F2431"/>
    <w:rPr>
      <w:rFonts w:ascii="Arial" w:eastAsiaTheme="majorEastAsia" w:hAnsi="Arial" w:cstheme="majorBidi"/>
      <w:bCs/>
      <w:iCs/>
      <w:color w:val="0084A8"/>
      <w:spacing w:val="0"/>
      <w:w w:val="100"/>
      <w:sz w:val="22"/>
      <w:u w:val="single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2431"/>
    <w:rPr>
      <w:rFonts w:ascii="Arial" w:hAnsi="Arial"/>
      <w:spacing w:val="0"/>
      <w:w w:val="100"/>
      <w:sz w:val="22"/>
      <w:lang w:val="en-GB"/>
    </w:rPr>
  </w:style>
  <w:style w:type="character" w:customStyle="1" w:styleId="BulletslistChar">
    <w:name w:val="Bullets list Char"/>
    <w:basedOn w:val="ListParagraphChar"/>
    <w:link w:val="Bulletslist"/>
    <w:rsid w:val="007C56F8"/>
    <w:rPr>
      <w:rFonts w:ascii="Arial" w:hAnsi="Arial"/>
      <w:color w:val="333333"/>
      <w:spacing w:val="0"/>
      <w:w w:val="100"/>
      <w:sz w:val="20"/>
      <w:lang w:val="en-GB"/>
    </w:rPr>
  </w:style>
  <w:style w:type="paragraph" w:customStyle="1" w:styleId="Hyperlinks">
    <w:name w:val="Hyperlinks"/>
    <w:basedOn w:val="Normal"/>
    <w:link w:val="HyperlinksChar"/>
    <w:qFormat/>
    <w:rsid w:val="007C56F8"/>
    <w:rPr>
      <w:color w:val="422379"/>
      <w:u w:val="single"/>
    </w:rPr>
  </w:style>
  <w:style w:type="character" w:customStyle="1" w:styleId="HyperlinksChar">
    <w:name w:val="Hyperlinks Char"/>
    <w:basedOn w:val="DefaultParagraphFont"/>
    <w:link w:val="Hyperlinks"/>
    <w:rsid w:val="007C56F8"/>
    <w:rPr>
      <w:rFonts w:ascii="Arial" w:hAnsi="Arial"/>
      <w:color w:val="422379"/>
      <w:spacing w:val="0"/>
      <w:w w:val="100"/>
      <w:sz w:val="20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455F57"/>
    <w:rPr>
      <w:color w:val="0000FF" w:themeColor="hyperlink"/>
      <w:u w:val="single"/>
    </w:rPr>
  </w:style>
  <w:style w:type="paragraph" w:customStyle="1" w:styleId="Intro">
    <w:name w:val="Intro"/>
    <w:basedOn w:val="Normal"/>
    <w:link w:val="IntroChar"/>
    <w:rsid w:val="00474261"/>
    <w:rPr>
      <w:b/>
      <w:bCs/>
      <w:color w:val="000000" w:themeColor="text1"/>
      <w:sz w:val="24"/>
      <w:lang w:val="fr-BE"/>
    </w:rPr>
  </w:style>
  <w:style w:type="character" w:customStyle="1" w:styleId="IntroChar">
    <w:name w:val="Intro Char"/>
    <w:basedOn w:val="DefaultParagraphFont"/>
    <w:link w:val="Intro"/>
    <w:rsid w:val="00474261"/>
    <w:rPr>
      <w:rFonts w:ascii="Arial" w:hAnsi="Arial"/>
      <w:b/>
      <w:bCs/>
      <w:color w:val="000000" w:themeColor="text1"/>
      <w:spacing w:val="0"/>
      <w:w w:val="100"/>
      <w:sz w:val="24"/>
    </w:rPr>
  </w:style>
  <w:style w:type="table" w:styleId="TableGrid">
    <w:name w:val="Table Grid"/>
    <w:basedOn w:val="TableNormal"/>
    <w:uiPriority w:val="59"/>
    <w:rsid w:val="0096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3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AB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AB4"/>
    <w:rPr>
      <w:rFonts w:ascii="Arial" w:hAnsi="Arial"/>
      <w:color w:val="333333"/>
      <w:spacing w:val="0"/>
      <w:w w:val="1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AB4"/>
    <w:rPr>
      <w:rFonts w:ascii="Arial" w:hAnsi="Arial"/>
      <w:b/>
      <w:bCs/>
      <w:color w:val="333333"/>
      <w:spacing w:val="0"/>
      <w:w w:val="10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E4E78"/>
    <w:pPr>
      <w:spacing w:after="0" w:line="240" w:lineRule="auto"/>
    </w:pPr>
    <w:rPr>
      <w:rFonts w:ascii="Arial" w:hAnsi="Arial"/>
      <w:color w:val="333333"/>
      <w:spacing w:val="0"/>
      <w:w w:val="10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.roulland@medtecheurop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techweek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5724D-AB58-40EE-9C9B-6DF77C28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Zeippen</dc:creator>
  <cp:lastModifiedBy>Delphine Roulland</cp:lastModifiedBy>
  <cp:revision>8</cp:revision>
  <cp:lastPrinted>2016-03-14T09:51:00Z</cp:lastPrinted>
  <dcterms:created xsi:type="dcterms:W3CDTF">2016-03-11T13:22:00Z</dcterms:created>
  <dcterms:modified xsi:type="dcterms:W3CDTF">2016-03-22T13:33:00Z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